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2C54">
      <w:pPr>
        <w:spacing w:line="580" w:lineRule="exact"/>
        <w:jc w:val="left"/>
        <w:rPr>
          <w:rFonts w:ascii="仿宋_GB2312" w:hAnsi="Verdana" w:eastAsia="仿宋_GB2312" w:cs="宋体"/>
          <w:color w:val="00000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sz w:val="30"/>
          <w:szCs w:val="30"/>
        </w:rPr>
        <w:t>附件</w:t>
      </w:r>
    </w:p>
    <w:p w14:paraId="6B501058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170"/>
          <w:szCs w:val="170"/>
        </w:rPr>
      </w:pPr>
    </w:p>
    <w:p w14:paraId="50F95727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中国建设监理协会团体标准编制</w:t>
      </w:r>
    </w:p>
    <w:p w14:paraId="40553FCE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申报书</w:t>
      </w:r>
    </w:p>
    <w:p w14:paraId="208F5577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1511E35F"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 w14:paraId="7B32EC17">
      <w:pPr>
        <w:rPr>
          <w:rFonts w:ascii="黑体" w:eastAsia="黑体"/>
          <w:sz w:val="44"/>
          <w:szCs w:val="44"/>
        </w:rPr>
      </w:pPr>
    </w:p>
    <w:p w14:paraId="514798D9">
      <w:pPr>
        <w:rPr>
          <w:szCs w:val="21"/>
        </w:rPr>
      </w:pPr>
    </w:p>
    <w:p w14:paraId="530A5800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团体标准名称：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</w:t>
      </w:r>
    </w:p>
    <w:p w14:paraId="62DEFD15"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 w14:paraId="50B9CAA1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</w:t>
      </w:r>
      <w:r>
        <w:rPr>
          <w:rFonts w:hint="eastAsia"/>
          <w:bCs/>
          <w:sz w:val="24"/>
        </w:rPr>
        <w:t>（盖 章）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</w:p>
    <w:p w14:paraId="78C79258">
      <w:pPr>
        <w:spacing w:line="500" w:lineRule="exact"/>
        <w:ind w:firstLine="1027" w:firstLineChars="428"/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 w14:paraId="4182D8B6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填报时间：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 </w:t>
      </w:r>
    </w:p>
    <w:p w14:paraId="4EA5FEC7">
      <w:pPr>
        <w:spacing w:line="500" w:lineRule="exact"/>
        <w:ind w:firstLine="1203" w:firstLineChars="42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14:paraId="3E79966A">
      <w:pPr>
        <w:rPr>
          <w:b/>
          <w:bCs/>
          <w:sz w:val="24"/>
        </w:rPr>
      </w:pPr>
    </w:p>
    <w:p w14:paraId="7FC1E92E">
      <w:pPr>
        <w:rPr>
          <w:b/>
          <w:bCs/>
          <w:szCs w:val="21"/>
        </w:rPr>
      </w:pPr>
    </w:p>
    <w:p w14:paraId="4EB372E6">
      <w:pPr>
        <w:rPr>
          <w:b/>
          <w:bCs/>
          <w:szCs w:val="21"/>
        </w:rPr>
      </w:pPr>
    </w:p>
    <w:p w14:paraId="7A25D241">
      <w:pPr>
        <w:rPr>
          <w:b/>
          <w:bCs/>
          <w:szCs w:val="21"/>
        </w:rPr>
      </w:pPr>
    </w:p>
    <w:p w14:paraId="3A44E904">
      <w:pPr>
        <w:rPr>
          <w:b/>
          <w:bCs/>
          <w:szCs w:val="21"/>
        </w:rPr>
      </w:pPr>
    </w:p>
    <w:p w14:paraId="7665F5DC">
      <w:pPr>
        <w:rPr>
          <w:b/>
          <w:bCs/>
          <w:szCs w:val="21"/>
        </w:rPr>
      </w:pPr>
    </w:p>
    <w:p w14:paraId="3C1570B8">
      <w:pPr>
        <w:rPr>
          <w:b/>
          <w:bCs/>
          <w:szCs w:val="21"/>
        </w:rPr>
      </w:pPr>
    </w:p>
    <w:p w14:paraId="7196254B">
      <w:pPr>
        <w:rPr>
          <w:b/>
          <w:bCs/>
          <w:szCs w:val="21"/>
        </w:rPr>
      </w:pPr>
    </w:p>
    <w:p w14:paraId="3BAA298F">
      <w:pPr>
        <w:rPr>
          <w:b/>
          <w:bCs/>
          <w:szCs w:val="21"/>
        </w:rPr>
      </w:pPr>
    </w:p>
    <w:p w14:paraId="2B8E24F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中国建设监理协会制</w:t>
      </w:r>
    </w:p>
    <w:p w14:paraId="6233C18C">
      <w:pPr>
        <w:jc w:val="center"/>
        <w:rPr>
          <w:rFonts w:ascii="仿宋_GB2312" w:eastAsia="仿宋_GB2312"/>
          <w:sz w:val="28"/>
          <w:szCs w:val="28"/>
        </w:rPr>
      </w:pPr>
    </w:p>
    <w:p w14:paraId="598E2DB3">
      <w:pPr>
        <w:spacing w:line="36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编号：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>申请时间：    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23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8"/>
        <w:gridCol w:w="300"/>
        <w:gridCol w:w="1278"/>
        <w:gridCol w:w="404"/>
        <w:gridCol w:w="498"/>
        <w:gridCol w:w="233"/>
        <w:gridCol w:w="1388"/>
        <w:gridCol w:w="342"/>
        <w:gridCol w:w="991"/>
        <w:gridCol w:w="1393"/>
      </w:tblGrid>
      <w:tr w14:paraId="45FA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24" w:type="dxa"/>
            <w:gridSpan w:val="11"/>
            <w:noWrap w:val="0"/>
            <w:vAlign w:val="center"/>
          </w:tcPr>
          <w:p w14:paraId="28F793F7"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一、基本信息</w:t>
            </w:r>
          </w:p>
        </w:tc>
      </w:tr>
      <w:tr w14:paraId="4545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18DDE81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27" w:type="dxa"/>
            <w:gridSpan w:val="8"/>
            <w:noWrap w:val="0"/>
            <w:vAlign w:val="center"/>
          </w:tcPr>
          <w:p w14:paraId="3012D02D">
            <w:pPr>
              <w:spacing w:line="360" w:lineRule="auto"/>
              <w:rPr>
                <w:szCs w:val="21"/>
              </w:rPr>
            </w:pPr>
          </w:p>
        </w:tc>
      </w:tr>
      <w:tr w14:paraId="37C4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2F8CA45F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编制思路及</w:t>
            </w:r>
            <w:r>
              <w:rPr>
                <w:szCs w:val="21"/>
              </w:rPr>
              <w:t>拟解决的关键问题</w:t>
            </w:r>
            <w:r>
              <w:rPr>
                <w:rFonts w:hint="eastAsia"/>
                <w:szCs w:val="21"/>
              </w:rPr>
              <w:t>：</w:t>
            </w:r>
          </w:p>
          <w:p w14:paraId="07891BD1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428318E0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6998CCD4">
            <w:pPr>
              <w:spacing w:line="360" w:lineRule="auto"/>
              <w:ind w:firstLine="105" w:firstLineChars="50"/>
              <w:rPr>
                <w:szCs w:val="21"/>
              </w:rPr>
            </w:pPr>
          </w:p>
        </w:tc>
      </w:tr>
      <w:tr w14:paraId="049B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0CB4F850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  <w:lang w:val="en-US" w:eastAsia="zh-CN"/>
              </w:rPr>
              <w:t>既有</w:t>
            </w:r>
            <w:r>
              <w:rPr>
                <w:rFonts w:hint="eastAsia"/>
                <w:szCs w:val="21"/>
              </w:rPr>
              <w:t>国家标准、行业标准、</w:t>
            </w:r>
            <w:r>
              <w:rPr>
                <w:szCs w:val="21"/>
              </w:rPr>
              <w:t>团体标准</w:t>
            </w:r>
            <w:r>
              <w:rPr>
                <w:rFonts w:hint="eastAsia"/>
                <w:szCs w:val="21"/>
                <w:lang w:val="en-US" w:eastAsia="zh-CN"/>
              </w:rPr>
              <w:t>的关系：</w:t>
            </w:r>
          </w:p>
          <w:p w14:paraId="45FB01A2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64D8EC58">
            <w:pPr>
              <w:spacing w:line="360" w:lineRule="auto"/>
              <w:ind w:firstLine="105" w:firstLineChars="50"/>
              <w:rPr>
                <w:szCs w:val="21"/>
              </w:rPr>
            </w:pPr>
          </w:p>
        </w:tc>
      </w:tr>
      <w:tr w14:paraId="5739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332BB9E4"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现有工作基础：</w:t>
            </w:r>
            <w:r>
              <w:rPr>
                <w:szCs w:val="21"/>
              </w:rPr>
              <w:t xml:space="preserve"> </w:t>
            </w:r>
          </w:p>
          <w:p w14:paraId="1611385B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6D43E8DC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</w:tc>
      </w:tr>
      <w:tr w14:paraId="2B5C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3E210F66"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</w:rPr>
              <w:t>主要章节</w:t>
            </w:r>
            <w:r>
              <w:rPr>
                <w:rFonts w:hint="eastAsia"/>
                <w:szCs w:val="21"/>
                <w:lang w:val="en-US" w:eastAsia="zh-CN"/>
              </w:rPr>
              <w:t>及较详细的</w:t>
            </w:r>
            <w:r>
              <w:rPr>
                <w:rFonts w:hint="eastAsia"/>
                <w:szCs w:val="21"/>
              </w:rPr>
              <w:t>大纲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611A7BD4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3C0D47D7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  <w:p w14:paraId="236C4BB8"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</w:p>
        </w:tc>
      </w:tr>
      <w:tr w14:paraId="2437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tcMar>
              <w:left w:w="57" w:type="dxa"/>
              <w:right w:w="57" w:type="dxa"/>
            </w:tcMar>
            <w:vAlign w:val="top"/>
          </w:tcPr>
          <w:p w14:paraId="1A7500D8">
            <w:pPr>
              <w:spacing w:line="360" w:lineRule="auto"/>
              <w:rPr>
                <w:szCs w:val="21"/>
              </w:rPr>
            </w:pPr>
            <w:r>
              <w:rPr>
                <w:rFonts w:hint="eastAsia" w:ascii="黑体" w:hAnsi="黑体" w:eastAsia="黑体"/>
                <w:bCs/>
              </w:rPr>
              <w:t>二、申报单位及联系人</w:t>
            </w:r>
          </w:p>
        </w:tc>
      </w:tr>
      <w:tr w14:paraId="6477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46B02F"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6827" w:type="dxa"/>
            <w:gridSpan w:val="9"/>
            <w:noWrap w:val="0"/>
            <w:vAlign w:val="top"/>
          </w:tcPr>
          <w:p w14:paraId="6DE5C67F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 w14:paraId="0E9F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59EDB5"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单位地址</w:t>
            </w:r>
          </w:p>
        </w:tc>
        <w:tc>
          <w:tcPr>
            <w:tcW w:w="6827" w:type="dxa"/>
            <w:gridSpan w:val="9"/>
            <w:noWrap w:val="0"/>
            <w:vAlign w:val="top"/>
          </w:tcPr>
          <w:p w14:paraId="01E31F70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 w14:paraId="0063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3DD6A3"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</w:t>
            </w:r>
          </w:p>
        </w:tc>
        <w:tc>
          <w:tcPr>
            <w:tcW w:w="2713" w:type="dxa"/>
            <w:gridSpan w:val="5"/>
            <w:noWrap w:val="0"/>
            <w:vAlign w:val="top"/>
          </w:tcPr>
          <w:p w14:paraId="0484EF2B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  <w:tc>
          <w:tcPr>
            <w:tcW w:w="1388" w:type="dxa"/>
            <w:noWrap w:val="0"/>
            <w:vAlign w:val="top"/>
          </w:tcPr>
          <w:p w14:paraId="4EC4FDCE"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2726" w:type="dxa"/>
            <w:gridSpan w:val="3"/>
            <w:noWrap w:val="0"/>
            <w:vAlign w:val="top"/>
          </w:tcPr>
          <w:p w14:paraId="66EE772B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 w14:paraId="5327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0BDF66"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713" w:type="dxa"/>
            <w:gridSpan w:val="5"/>
            <w:noWrap w:val="0"/>
            <w:vAlign w:val="top"/>
          </w:tcPr>
          <w:p w14:paraId="0E82FFA7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  <w:tc>
          <w:tcPr>
            <w:tcW w:w="1388" w:type="dxa"/>
            <w:noWrap w:val="0"/>
            <w:vAlign w:val="top"/>
          </w:tcPr>
          <w:p w14:paraId="6B350AD2"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2726" w:type="dxa"/>
            <w:gridSpan w:val="3"/>
            <w:noWrap w:val="0"/>
            <w:vAlign w:val="top"/>
          </w:tcPr>
          <w:p w14:paraId="0750FAC6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 w14:paraId="033E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91E65F"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6827" w:type="dxa"/>
            <w:gridSpan w:val="9"/>
            <w:noWrap w:val="0"/>
            <w:vAlign w:val="top"/>
          </w:tcPr>
          <w:p w14:paraId="288C1496"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 w14:paraId="4F2B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 w14:paraId="201D71DA">
            <w:pPr>
              <w:spacing w:line="360" w:lineRule="auto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三、主编单位、主编人及参编单位信息</w:t>
            </w:r>
          </w:p>
        </w:tc>
      </w:tr>
      <w:tr w14:paraId="42F1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tcMar>
              <w:left w:w="57" w:type="dxa"/>
              <w:right w:w="57" w:type="dxa"/>
            </w:tcMar>
            <w:vAlign w:val="top"/>
          </w:tcPr>
          <w:p w14:paraId="622A683B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81"/>
            </w:r>
            <w:r>
              <w:rPr>
                <w:rFonts w:hint="eastAsia" w:ascii="宋体" w:hAnsi="宋体"/>
                <w:szCs w:val="21"/>
              </w:rPr>
              <w:t>主编单位名称：</w:t>
            </w:r>
          </w:p>
        </w:tc>
      </w:tr>
      <w:tr w14:paraId="0BD1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2356C8C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主编人姓名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3C4D30B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61B7590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7D7A195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68FD2E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643BB2E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451E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46372F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440C410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43D2C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0800850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0A1415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3D818C7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7637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73A8377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0C198C5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56F2CC3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5A34AEB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1D86A1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4092A42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307C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 w14:paraId="4EE9D4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82"/>
            </w:r>
            <w:r>
              <w:rPr>
                <w:rFonts w:hint="eastAsia" w:ascii="宋体" w:hAnsi="宋体"/>
                <w:szCs w:val="21"/>
              </w:rPr>
              <w:t>主编单位名称：</w:t>
            </w:r>
          </w:p>
        </w:tc>
      </w:tr>
      <w:tr w14:paraId="2590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0BAEDA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主编人姓名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01746A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25E7A32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756588E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293833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49DE08D7">
            <w:pPr>
              <w:spacing w:line="360" w:lineRule="auto"/>
              <w:rPr>
                <w:szCs w:val="21"/>
              </w:rPr>
            </w:pPr>
          </w:p>
        </w:tc>
      </w:tr>
      <w:tr w14:paraId="0E47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5D7DA26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3F87240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4C786AF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7550A76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3EC087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485A9A08">
            <w:pPr>
              <w:spacing w:line="360" w:lineRule="auto"/>
              <w:rPr>
                <w:szCs w:val="21"/>
              </w:rPr>
            </w:pPr>
          </w:p>
        </w:tc>
      </w:tr>
      <w:tr w14:paraId="0F3E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9" w:type="dxa"/>
            <w:noWrap w:val="0"/>
            <w:tcMar>
              <w:left w:w="57" w:type="dxa"/>
              <w:right w:w="57" w:type="dxa"/>
            </w:tcMar>
            <w:vAlign w:val="top"/>
          </w:tcPr>
          <w:p w14:paraId="4C0F8A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2AF6A4C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5F5196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963" w:type="dxa"/>
            <w:gridSpan w:val="3"/>
            <w:noWrap w:val="0"/>
            <w:tcMar>
              <w:left w:w="57" w:type="dxa"/>
              <w:right w:w="57" w:type="dxa"/>
            </w:tcMar>
            <w:vAlign w:val="top"/>
          </w:tcPr>
          <w:p w14:paraId="1965FCB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top"/>
          </w:tcPr>
          <w:p w14:paraId="61C344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1393" w:type="dxa"/>
            <w:noWrap w:val="0"/>
            <w:tcMar>
              <w:left w:w="57" w:type="dxa"/>
              <w:right w:w="57" w:type="dxa"/>
            </w:tcMar>
            <w:vAlign w:val="top"/>
          </w:tcPr>
          <w:p w14:paraId="207F0CCA">
            <w:pPr>
              <w:spacing w:line="360" w:lineRule="auto"/>
              <w:rPr>
                <w:szCs w:val="21"/>
              </w:rPr>
            </w:pPr>
          </w:p>
        </w:tc>
      </w:tr>
      <w:tr w14:paraId="60C0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110548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主编人简历（从事本专业工作，要特别注明标准化工作简历）</w:t>
            </w:r>
          </w:p>
          <w:p w14:paraId="1F9EF6D9"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  <w:p w14:paraId="6A671C05"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1E65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293736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主编单位简介及与本标准相关的工作介绍：</w:t>
            </w:r>
          </w:p>
          <w:p w14:paraId="6791C594"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  <w:p w14:paraId="700A3C0C"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2CBB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04259375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参编单位名称：</w:t>
            </w:r>
            <w:r>
              <w:rPr>
                <w:szCs w:val="21"/>
              </w:rPr>
              <w:t xml:space="preserve"> </w:t>
            </w:r>
          </w:p>
          <w:p w14:paraId="527C13E9">
            <w:pPr>
              <w:spacing w:line="360" w:lineRule="auto"/>
              <w:rPr>
                <w:rFonts w:hint="eastAsia"/>
                <w:szCs w:val="21"/>
              </w:rPr>
            </w:pPr>
          </w:p>
          <w:p w14:paraId="49824BEF">
            <w:pPr>
              <w:spacing w:line="360" w:lineRule="auto"/>
              <w:rPr>
                <w:rFonts w:hint="eastAsia"/>
                <w:szCs w:val="21"/>
              </w:rPr>
            </w:pPr>
          </w:p>
          <w:p w14:paraId="7834F3E9">
            <w:pPr>
              <w:spacing w:line="360" w:lineRule="auto"/>
              <w:rPr>
                <w:rFonts w:hint="eastAsia"/>
                <w:szCs w:val="21"/>
              </w:rPr>
            </w:pPr>
          </w:p>
          <w:p w14:paraId="636871C6">
            <w:pPr>
              <w:spacing w:line="360" w:lineRule="auto"/>
              <w:rPr>
                <w:rFonts w:hint="eastAsia"/>
                <w:szCs w:val="21"/>
              </w:rPr>
            </w:pPr>
          </w:p>
          <w:p w14:paraId="6C031996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7195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2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58DC8C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编制组总人数：</w:t>
            </w:r>
          </w:p>
        </w:tc>
      </w:tr>
      <w:tr w14:paraId="18C6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3E21B676"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四、编制工作进度计划</w:t>
            </w:r>
          </w:p>
        </w:tc>
      </w:tr>
      <w:tr w14:paraId="389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579" w:type="dxa"/>
            <w:gridSpan w:val="5"/>
            <w:noWrap w:val="0"/>
            <w:vAlign w:val="top"/>
          </w:tcPr>
          <w:p w14:paraId="70318A9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编制内容</w:t>
            </w:r>
          </w:p>
        </w:tc>
        <w:tc>
          <w:tcPr>
            <w:tcW w:w="4845" w:type="dxa"/>
            <w:gridSpan w:val="6"/>
            <w:noWrap w:val="0"/>
            <w:vAlign w:val="top"/>
          </w:tcPr>
          <w:p w14:paraId="399D351C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进度安排</w:t>
            </w:r>
          </w:p>
        </w:tc>
      </w:tr>
      <w:tr w14:paraId="0CD0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3579" w:type="dxa"/>
            <w:gridSpan w:val="5"/>
            <w:noWrap w:val="0"/>
            <w:vAlign w:val="top"/>
          </w:tcPr>
          <w:p w14:paraId="05B11CD5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编制</w:t>
            </w:r>
            <w:r>
              <w:rPr>
                <w:rFonts w:hint="eastAsia"/>
                <w:szCs w:val="21"/>
              </w:rPr>
              <w:t>标准草案</w:t>
            </w:r>
          </w:p>
          <w:p w14:paraId="6CB287CA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形成</w:t>
            </w:r>
            <w:r>
              <w:rPr>
                <w:rFonts w:hint="eastAsia"/>
                <w:szCs w:val="21"/>
              </w:rPr>
              <w:t>征求意见稿</w:t>
            </w:r>
          </w:p>
          <w:p w14:paraId="3E00A169">
            <w:pPr>
              <w:numPr>
                <w:ilvl w:val="0"/>
                <w:numId w:val="2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公开征求</w:t>
            </w:r>
            <w:r>
              <w:rPr>
                <w:rFonts w:hint="eastAsia"/>
                <w:szCs w:val="21"/>
              </w:rPr>
              <w:t>意见</w:t>
            </w:r>
          </w:p>
          <w:p w14:paraId="4CE6ACAC">
            <w:pPr>
              <w:numPr>
                <w:ilvl w:val="0"/>
                <w:numId w:val="2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修改完善并形成</w:t>
            </w:r>
            <w:r>
              <w:rPr>
                <w:rFonts w:hint="eastAsia"/>
                <w:szCs w:val="21"/>
              </w:rPr>
              <w:t>报审稿</w:t>
            </w:r>
          </w:p>
          <w:p w14:paraId="1996022C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形成</w:t>
            </w:r>
            <w:r>
              <w:rPr>
                <w:rFonts w:hint="eastAsia"/>
                <w:szCs w:val="21"/>
              </w:rPr>
              <w:t>报批稿</w:t>
            </w:r>
          </w:p>
        </w:tc>
        <w:tc>
          <w:tcPr>
            <w:tcW w:w="4845" w:type="dxa"/>
            <w:gridSpan w:val="6"/>
            <w:noWrap w:val="0"/>
            <w:vAlign w:val="top"/>
          </w:tcPr>
          <w:p w14:paraId="4A7D9126">
            <w:pPr>
              <w:spacing w:line="360" w:lineRule="auto"/>
              <w:ind w:left="1204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  <w:p w14:paraId="5E9ECA2A">
            <w:pPr>
              <w:spacing w:line="360" w:lineRule="auto"/>
              <w:ind w:left="120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  <w:p w14:paraId="53AEF460">
            <w:pPr>
              <w:spacing w:line="360" w:lineRule="auto"/>
              <w:ind w:left="120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  <w:p w14:paraId="73228133">
            <w:pPr>
              <w:spacing w:line="360" w:lineRule="auto"/>
              <w:ind w:left="120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  <w:p w14:paraId="3CDBED65">
            <w:pPr>
              <w:spacing w:line="360" w:lineRule="auto"/>
              <w:ind w:left="120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14:paraId="2496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3A4F9FA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szCs w:val="21"/>
              </w:rPr>
              <w:t>、承诺书</w:t>
            </w:r>
          </w:p>
        </w:tc>
      </w:tr>
      <w:tr w14:paraId="05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7D0CFEB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主编单位承诺：（所有主编单位均需要签署本承诺）</w:t>
            </w:r>
          </w:p>
          <w:p w14:paraId="16217DC6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我单位</w:t>
            </w:r>
            <w:r>
              <w:rPr>
                <w:rFonts w:ascii="仿宋" w:hAnsi="仿宋" w:eastAsia="仿宋"/>
                <w:szCs w:val="21"/>
                <w:u w:val="single"/>
              </w:rPr>
              <w:t>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主编</w:t>
            </w:r>
            <w:r>
              <w:rPr>
                <w:rFonts w:ascii="仿宋" w:hAnsi="仿宋" w:eastAsia="仿宋"/>
                <w:szCs w:val="21"/>
                <w:u w:val="single"/>
              </w:rPr>
              <w:t>单位）</w:t>
            </w:r>
            <w:r>
              <w:rPr>
                <w:rFonts w:ascii="仿宋" w:hAnsi="仿宋" w:eastAsia="仿宋"/>
                <w:szCs w:val="21"/>
              </w:rPr>
              <w:t>对</w:t>
            </w:r>
            <w:r>
              <w:rPr>
                <w:rFonts w:hint="eastAsia" w:ascii="仿宋" w:hAnsi="仿宋" w:eastAsia="仿宋"/>
                <w:szCs w:val="21"/>
              </w:rPr>
              <w:t>中国建设监理协会团体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（标准</w:t>
            </w:r>
            <w:r>
              <w:rPr>
                <w:rFonts w:ascii="仿宋" w:hAnsi="仿宋" w:eastAsia="仿宋"/>
                <w:szCs w:val="21"/>
                <w:u w:val="single"/>
              </w:rPr>
              <w:t>名称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就以下</w:t>
            </w:r>
            <w:r>
              <w:rPr>
                <w:rFonts w:ascii="仿宋" w:hAnsi="仿宋" w:eastAsia="仿宋"/>
                <w:szCs w:val="21"/>
              </w:rPr>
              <w:t>事项</w:t>
            </w:r>
            <w:r>
              <w:rPr>
                <w:rFonts w:hint="eastAsia" w:ascii="仿宋" w:hAnsi="仿宋" w:eastAsia="仿宋"/>
                <w:szCs w:val="21"/>
              </w:rPr>
              <w:t>郑重承诺：</w:t>
            </w:r>
          </w:p>
          <w:p w14:paraId="40D1533C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严格</w:t>
            </w:r>
            <w:r>
              <w:rPr>
                <w:rFonts w:ascii="仿宋" w:hAnsi="仿宋" w:eastAsia="仿宋"/>
                <w:szCs w:val="21"/>
              </w:rPr>
              <w:t>遵守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中国建设监理协</w:t>
            </w:r>
            <w:r>
              <w:rPr>
                <w:rFonts w:ascii="仿宋" w:hAnsi="仿宋" w:eastAsia="仿宋"/>
                <w:szCs w:val="21"/>
              </w:rPr>
              <w:t>会</w:t>
            </w:r>
            <w:r>
              <w:rPr>
                <w:rFonts w:hint="eastAsia" w:ascii="仿宋" w:hAnsi="仿宋" w:eastAsia="仿宋"/>
                <w:szCs w:val="21"/>
              </w:rPr>
              <w:t>团体标准管理办法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组织相关单位及专家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编制本标准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67F73F7E"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自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szCs w:val="21"/>
              </w:rPr>
              <w:t>标准</w:t>
            </w:r>
            <w:r>
              <w:rPr>
                <w:rFonts w:ascii="仿宋" w:hAnsi="仿宋" w:eastAsia="仿宋"/>
                <w:szCs w:val="21"/>
              </w:rPr>
              <w:t>立项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通知</w:t>
            </w:r>
            <w:r>
              <w:rPr>
                <w:rFonts w:ascii="仿宋" w:hAnsi="仿宋" w:eastAsia="仿宋"/>
                <w:szCs w:val="21"/>
              </w:rPr>
              <w:t>发布之日起</w:t>
            </w:r>
            <w:r>
              <w:rPr>
                <w:rFonts w:hint="eastAsia" w:ascii="仿宋" w:hAnsi="仿宋" w:eastAsia="仿宋"/>
                <w:szCs w:val="21"/>
              </w:rPr>
              <w:t>24个</w:t>
            </w:r>
            <w:r>
              <w:rPr>
                <w:rFonts w:ascii="仿宋" w:hAnsi="仿宋" w:eastAsia="仿宋"/>
                <w:szCs w:val="21"/>
              </w:rPr>
              <w:t>月内完成</w:t>
            </w:r>
            <w:r>
              <w:rPr>
                <w:rFonts w:hint="eastAsia" w:ascii="仿宋" w:hAnsi="仿宋" w:eastAsia="仿宋"/>
                <w:szCs w:val="21"/>
              </w:rPr>
              <w:t>标准编制工作。</w:t>
            </w:r>
          </w:p>
          <w:p w14:paraId="19BD6759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主编单位</w:t>
            </w:r>
            <w:r>
              <w:rPr>
                <w:rFonts w:hint="eastAsia" w:ascii="仿宋" w:hAnsi="仿宋" w:eastAsia="仿宋"/>
                <w:szCs w:val="21"/>
              </w:rPr>
              <w:t>及主编人5年内不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参与编制</w:t>
            </w:r>
            <w:r>
              <w:rPr>
                <w:rFonts w:hint="eastAsia" w:ascii="仿宋" w:hAnsi="仿宋" w:eastAsia="仿宋"/>
                <w:szCs w:val="21"/>
              </w:rPr>
              <w:t>其他组织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设立的同类</w:t>
            </w:r>
            <w:r>
              <w:rPr>
                <w:rFonts w:hint="eastAsia" w:ascii="仿宋" w:hAnsi="仿宋" w:eastAsia="仿宋"/>
                <w:szCs w:val="21"/>
              </w:rPr>
              <w:t>团体标准。</w:t>
            </w:r>
          </w:p>
          <w:p w14:paraId="27D76CE6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全面负责本</w:t>
            </w:r>
            <w:r>
              <w:rPr>
                <w:rFonts w:hint="eastAsia" w:ascii="仿宋" w:hAnsi="仿宋" w:eastAsia="仿宋"/>
                <w:szCs w:val="21"/>
              </w:rPr>
              <w:t>标准编制过程中各阶段文稿的质量和技术内容。</w:t>
            </w:r>
          </w:p>
          <w:p w14:paraId="7937A872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szCs w:val="21"/>
              </w:rPr>
              <w:t>标准著作权及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其</w:t>
            </w:r>
            <w:r>
              <w:rPr>
                <w:rFonts w:hint="eastAsia" w:ascii="仿宋" w:hAnsi="仿宋" w:eastAsia="仿宋"/>
                <w:szCs w:val="21"/>
              </w:rPr>
              <w:t>相关的衍生权利归中国建设监理协会所有。</w:t>
            </w:r>
          </w:p>
          <w:p w14:paraId="61AA3AB4">
            <w:pPr>
              <w:autoSpaceDE w:val="0"/>
              <w:autoSpaceDN w:val="0"/>
              <w:adjustRightInd w:val="0"/>
              <w:spacing w:line="360" w:lineRule="auto"/>
              <w:ind w:firstLine="630" w:firstLineChars="300"/>
              <w:jc w:val="left"/>
              <w:rPr>
                <w:rFonts w:hint="eastAsia"/>
                <w:kern w:val="0"/>
                <w:szCs w:val="21"/>
              </w:rPr>
            </w:pPr>
          </w:p>
          <w:p w14:paraId="012A2A0B">
            <w:pPr>
              <w:autoSpaceDE w:val="0"/>
              <w:autoSpaceDN w:val="0"/>
              <w:adjustRightInd w:val="0"/>
              <w:spacing w:line="360" w:lineRule="auto"/>
              <w:ind w:firstLine="630" w:firstLineChars="30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主编</w:t>
            </w:r>
            <w:r>
              <w:rPr>
                <w:kern w:val="0"/>
                <w:szCs w:val="21"/>
              </w:rPr>
              <w:t>人签字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单位负责人（签字）：</w:t>
            </w:r>
          </w:p>
          <w:p w14:paraId="26017941">
            <w:pPr>
              <w:autoSpaceDE w:val="0"/>
              <w:autoSpaceDN w:val="0"/>
              <w:adjustRightInd w:val="0"/>
              <w:spacing w:line="360" w:lineRule="auto"/>
              <w:ind w:firstLine="630" w:firstLineChars="300"/>
              <w:jc w:val="left"/>
              <w:rPr>
                <w:rFonts w:hint="eastAsia"/>
                <w:kern w:val="0"/>
                <w:szCs w:val="21"/>
              </w:rPr>
            </w:pPr>
          </w:p>
          <w:p w14:paraId="028D0928">
            <w:pPr>
              <w:autoSpaceDE w:val="0"/>
              <w:autoSpaceDN w:val="0"/>
              <w:adjustRightInd w:val="0"/>
              <w:spacing w:line="360" w:lineRule="auto"/>
              <w:ind w:firstLine="630" w:firstLineChars="300"/>
              <w:jc w:val="left"/>
              <w:rPr>
                <w:rFonts w:hint="eastAsia"/>
                <w:kern w:val="0"/>
                <w:szCs w:val="21"/>
              </w:rPr>
            </w:pPr>
          </w:p>
          <w:p w14:paraId="4AAAADAA">
            <w:pPr>
              <w:autoSpaceDE w:val="0"/>
              <w:autoSpaceDN w:val="0"/>
              <w:adjustRightInd w:val="0"/>
              <w:spacing w:line="360" w:lineRule="auto"/>
              <w:ind w:firstLine="5250" w:firstLineChars="25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（单位盖章）</w:t>
            </w:r>
          </w:p>
          <w:p w14:paraId="4808E25C">
            <w:pPr>
              <w:spacing w:line="360" w:lineRule="auto"/>
              <w:ind w:firstLine="2100" w:firstLineChars="1000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14:paraId="6C02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1D6C4706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审核</w:t>
            </w: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</w:tr>
      <w:tr w14:paraId="5EF9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02A9A8B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中国建设</w:t>
            </w:r>
            <w:r>
              <w:rPr>
                <w:rFonts w:hint="eastAsia"/>
                <w:kern w:val="0"/>
                <w:szCs w:val="21"/>
              </w:rPr>
              <w:t>监理协会专家</w:t>
            </w:r>
            <w:r>
              <w:rPr>
                <w:rFonts w:hint="eastAsia"/>
                <w:szCs w:val="21"/>
              </w:rPr>
              <w:t>委员</w:t>
            </w:r>
            <w:r>
              <w:rPr>
                <w:rFonts w:hint="eastAsia"/>
                <w:szCs w:val="21"/>
                <w:lang w:val="en-US" w:eastAsia="zh-CN"/>
              </w:rPr>
              <w:t>会</w:t>
            </w:r>
            <w:r>
              <w:rPr>
                <w:rFonts w:hint="eastAsia"/>
                <w:szCs w:val="21"/>
              </w:rPr>
              <w:t>意见（可附页）：</w:t>
            </w:r>
          </w:p>
          <w:p w14:paraId="036D454A">
            <w:pPr>
              <w:spacing w:line="360" w:lineRule="auto"/>
              <w:rPr>
                <w:rFonts w:hint="eastAsia"/>
                <w:kern w:val="0"/>
                <w:szCs w:val="21"/>
              </w:rPr>
            </w:pPr>
          </w:p>
          <w:p w14:paraId="73A9DD48">
            <w:pPr>
              <w:spacing w:line="360" w:lineRule="auto"/>
              <w:rPr>
                <w:rFonts w:hint="eastAsia"/>
                <w:kern w:val="0"/>
                <w:szCs w:val="21"/>
              </w:rPr>
            </w:pPr>
          </w:p>
          <w:p w14:paraId="041D723E">
            <w:pPr>
              <w:spacing w:line="360" w:lineRule="auto"/>
              <w:rPr>
                <w:rFonts w:hint="eastAsia"/>
                <w:kern w:val="0"/>
                <w:szCs w:val="21"/>
              </w:rPr>
            </w:pPr>
          </w:p>
          <w:p w14:paraId="2181136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kern w:val="0"/>
                <w:szCs w:val="21"/>
              </w:rPr>
              <w:t xml:space="preserve">                       负责人（签字）</w:t>
            </w:r>
          </w:p>
          <w:p w14:paraId="4DE046B3">
            <w:pPr>
              <w:spacing w:line="360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    月    日</w:t>
            </w:r>
          </w:p>
        </w:tc>
      </w:tr>
      <w:tr w14:paraId="6B9E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  <w:jc w:val="center"/>
        </w:trPr>
        <w:tc>
          <w:tcPr>
            <w:tcW w:w="8424" w:type="dxa"/>
            <w:gridSpan w:val="11"/>
            <w:noWrap w:val="0"/>
            <w:vAlign w:val="top"/>
          </w:tcPr>
          <w:p w14:paraId="36FFF03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中国建设监理协会意见：</w:t>
            </w:r>
          </w:p>
          <w:p w14:paraId="27A2E3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63CABF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1D31F7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52372E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607ACF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77D1DB8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kern w:val="0"/>
                <w:szCs w:val="21"/>
              </w:rPr>
              <w:t xml:space="preserve">                     负责人（签字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并盖章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14:paraId="172FB637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    月    日</w:t>
            </w:r>
          </w:p>
        </w:tc>
      </w:tr>
    </w:tbl>
    <w:p w14:paraId="46B87F8B">
      <w:pPr>
        <w:ind w:firstLine="105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注：表格空间不够可加页。</w:t>
      </w:r>
    </w:p>
    <w:sectPr>
      <w:footerReference r:id="rId3" w:type="default"/>
      <w:pgSz w:w="11906" w:h="16838"/>
      <w:pgMar w:top="1417" w:right="1627" w:bottom="1361" w:left="1740" w:header="851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119651-5B9B-4D5F-93D1-4D7A5DF372D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A1947F-533B-49DF-B4E6-8A86C626B9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171E95-A4CA-45BF-970F-47E96642A4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583483-719E-4394-B94A-10CD1B83903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78AD96ED-CA2E-4C20-99B4-DE5D7157EF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66339DE-DADC-481D-85ED-A3E672675F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DC07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E581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66E581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AE0AF98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Restart w:val="0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Restart w:val="0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Restart w:val="0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Restart w:val="0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Restart w:val="0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Restart w:val="0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Restart w:val="0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Restart w:val="0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78353E69"/>
    <w:multiLevelType w:val="singleLevel"/>
    <w:tmpl w:val="78353E6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jFmN2IwY2YwOTYxMjY1MGY2N2MwNDk3YzYyOGYifQ=="/>
  </w:docVars>
  <w:rsids>
    <w:rsidRoot w:val="00290206"/>
    <w:rsid w:val="00000611"/>
    <w:rsid w:val="00002B06"/>
    <w:rsid w:val="00006A6B"/>
    <w:rsid w:val="00022CFD"/>
    <w:rsid w:val="00036C4D"/>
    <w:rsid w:val="00037EE4"/>
    <w:rsid w:val="00040A7A"/>
    <w:rsid w:val="000543A7"/>
    <w:rsid w:val="00063FE0"/>
    <w:rsid w:val="0007148D"/>
    <w:rsid w:val="00071D3E"/>
    <w:rsid w:val="00073214"/>
    <w:rsid w:val="00077244"/>
    <w:rsid w:val="0008097C"/>
    <w:rsid w:val="00083216"/>
    <w:rsid w:val="00090D3D"/>
    <w:rsid w:val="00092A36"/>
    <w:rsid w:val="00092C4A"/>
    <w:rsid w:val="000A0192"/>
    <w:rsid w:val="000A11F7"/>
    <w:rsid w:val="000A4442"/>
    <w:rsid w:val="000B234A"/>
    <w:rsid w:val="000B3B90"/>
    <w:rsid w:val="000B448A"/>
    <w:rsid w:val="000C4F49"/>
    <w:rsid w:val="000C62C4"/>
    <w:rsid w:val="000D0F49"/>
    <w:rsid w:val="000D5ABD"/>
    <w:rsid w:val="000D6A48"/>
    <w:rsid w:val="000E0FD6"/>
    <w:rsid w:val="000F090D"/>
    <w:rsid w:val="000F6CE3"/>
    <w:rsid w:val="001003C6"/>
    <w:rsid w:val="00102C26"/>
    <w:rsid w:val="001101FF"/>
    <w:rsid w:val="001144B2"/>
    <w:rsid w:val="00114ACA"/>
    <w:rsid w:val="00116447"/>
    <w:rsid w:val="00121277"/>
    <w:rsid w:val="001258B1"/>
    <w:rsid w:val="001301AF"/>
    <w:rsid w:val="001310DF"/>
    <w:rsid w:val="00132299"/>
    <w:rsid w:val="00132D01"/>
    <w:rsid w:val="00134C0D"/>
    <w:rsid w:val="00142EE8"/>
    <w:rsid w:val="00151D2B"/>
    <w:rsid w:val="00161396"/>
    <w:rsid w:val="00164268"/>
    <w:rsid w:val="0016726A"/>
    <w:rsid w:val="0017572B"/>
    <w:rsid w:val="00177580"/>
    <w:rsid w:val="00194971"/>
    <w:rsid w:val="001A1788"/>
    <w:rsid w:val="001A757C"/>
    <w:rsid w:val="001B054D"/>
    <w:rsid w:val="001C09FF"/>
    <w:rsid w:val="001C356E"/>
    <w:rsid w:val="001C5DA0"/>
    <w:rsid w:val="001C6B3F"/>
    <w:rsid w:val="001C7842"/>
    <w:rsid w:val="001D3EFC"/>
    <w:rsid w:val="001D4734"/>
    <w:rsid w:val="001E201E"/>
    <w:rsid w:val="001E34CF"/>
    <w:rsid w:val="001E3EAE"/>
    <w:rsid w:val="001E5334"/>
    <w:rsid w:val="001F08E2"/>
    <w:rsid w:val="001F4269"/>
    <w:rsid w:val="001F75A4"/>
    <w:rsid w:val="001F776B"/>
    <w:rsid w:val="00201CD2"/>
    <w:rsid w:val="002050BB"/>
    <w:rsid w:val="00207567"/>
    <w:rsid w:val="00207E35"/>
    <w:rsid w:val="00211416"/>
    <w:rsid w:val="002135A6"/>
    <w:rsid w:val="002138BC"/>
    <w:rsid w:val="00214470"/>
    <w:rsid w:val="002178BB"/>
    <w:rsid w:val="00220282"/>
    <w:rsid w:val="002222C7"/>
    <w:rsid w:val="00222E6E"/>
    <w:rsid w:val="0022331D"/>
    <w:rsid w:val="0022725C"/>
    <w:rsid w:val="0023760F"/>
    <w:rsid w:val="00237A4F"/>
    <w:rsid w:val="002409E4"/>
    <w:rsid w:val="00240B47"/>
    <w:rsid w:val="0024191C"/>
    <w:rsid w:val="00243271"/>
    <w:rsid w:val="00251197"/>
    <w:rsid w:val="00256A84"/>
    <w:rsid w:val="00261B97"/>
    <w:rsid w:val="0027384E"/>
    <w:rsid w:val="0027421A"/>
    <w:rsid w:val="002751EA"/>
    <w:rsid w:val="0027636D"/>
    <w:rsid w:val="00280483"/>
    <w:rsid w:val="002824B9"/>
    <w:rsid w:val="00284147"/>
    <w:rsid w:val="00290206"/>
    <w:rsid w:val="00291076"/>
    <w:rsid w:val="002932EE"/>
    <w:rsid w:val="002959CE"/>
    <w:rsid w:val="002A25BC"/>
    <w:rsid w:val="002A5E26"/>
    <w:rsid w:val="002B03DE"/>
    <w:rsid w:val="002B1BE1"/>
    <w:rsid w:val="002B2320"/>
    <w:rsid w:val="002B3AAD"/>
    <w:rsid w:val="002B525B"/>
    <w:rsid w:val="002B730A"/>
    <w:rsid w:val="002C1FEF"/>
    <w:rsid w:val="002C4E7D"/>
    <w:rsid w:val="002E0382"/>
    <w:rsid w:val="002E170B"/>
    <w:rsid w:val="002E74FF"/>
    <w:rsid w:val="002F0B65"/>
    <w:rsid w:val="002F15B4"/>
    <w:rsid w:val="00301C17"/>
    <w:rsid w:val="00304D67"/>
    <w:rsid w:val="0031057E"/>
    <w:rsid w:val="0031082A"/>
    <w:rsid w:val="003131B6"/>
    <w:rsid w:val="003252C5"/>
    <w:rsid w:val="0033126F"/>
    <w:rsid w:val="003324D1"/>
    <w:rsid w:val="00344FA7"/>
    <w:rsid w:val="00350987"/>
    <w:rsid w:val="0035289D"/>
    <w:rsid w:val="00354A21"/>
    <w:rsid w:val="00355018"/>
    <w:rsid w:val="003577F5"/>
    <w:rsid w:val="00360D94"/>
    <w:rsid w:val="00361A4E"/>
    <w:rsid w:val="003663D8"/>
    <w:rsid w:val="0037004B"/>
    <w:rsid w:val="003702C4"/>
    <w:rsid w:val="003712EF"/>
    <w:rsid w:val="00371573"/>
    <w:rsid w:val="00383868"/>
    <w:rsid w:val="003908A5"/>
    <w:rsid w:val="00390E9F"/>
    <w:rsid w:val="003A07BF"/>
    <w:rsid w:val="003A2ACA"/>
    <w:rsid w:val="003A3ED1"/>
    <w:rsid w:val="003A4CCD"/>
    <w:rsid w:val="003B1884"/>
    <w:rsid w:val="003C4168"/>
    <w:rsid w:val="003C6433"/>
    <w:rsid w:val="003D273F"/>
    <w:rsid w:val="003E24DA"/>
    <w:rsid w:val="003E3B05"/>
    <w:rsid w:val="003F3302"/>
    <w:rsid w:val="0040378F"/>
    <w:rsid w:val="004073CA"/>
    <w:rsid w:val="00413863"/>
    <w:rsid w:val="00414FDC"/>
    <w:rsid w:val="0041554D"/>
    <w:rsid w:val="00421DB0"/>
    <w:rsid w:val="00422E27"/>
    <w:rsid w:val="0042431D"/>
    <w:rsid w:val="00424B0F"/>
    <w:rsid w:val="00426854"/>
    <w:rsid w:val="00427AFF"/>
    <w:rsid w:val="00430658"/>
    <w:rsid w:val="00430FD6"/>
    <w:rsid w:val="00433E89"/>
    <w:rsid w:val="00434A5C"/>
    <w:rsid w:val="004403AE"/>
    <w:rsid w:val="004471F3"/>
    <w:rsid w:val="004501AD"/>
    <w:rsid w:val="00455AEC"/>
    <w:rsid w:val="00456E45"/>
    <w:rsid w:val="00471BDC"/>
    <w:rsid w:val="0049421A"/>
    <w:rsid w:val="00494598"/>
    <w:rsid w:val="004950A4"/>
    <w:rsid w:val="004A1553"/>
    <w:rsid w:val="004A2274"/>
    <w:rsid w:val="004A2F5D"/>
    <w:rsid w:val="004B50AF"/>
    <w:rsid w:val="004C0972"/>
    <w:rsid w:val="004C79A1"/>
    <w:rsid w:val="004D01CA"/>
    <w:rsid w:val="004D0D3F"/>
    <w:rsid w:val="004D16F5"/>
    <w:rsid w:val="004D3385"/>
    <w:rsid w:val="004D35B6"/>
    <w:rsid w:val="004D3BBF"/>
    <w:rsid w:val="004D536F"/>
    <w:rsid w:val="004E368D"/>
    <w:rsid w:val="004E4303"/>
    <w:rsid w:val="004E5529"/>
    <w:rsid w:val="004E5EDC"/>
    <w:rsid w:val="004F2988"/>
    <w:rsid w:val="004F4963"/>
    <w:rsid w:val="00500B94"/>
    <w:rsid w:val="005033DB"/>
    <w:rsid w:val="005059EC"/>
    <w:rsid w:val="00510A6B"/>
    <w:rsid w:val="00510BD4"/>
    <w:rsid w:val="00511D8B"/>
    <w:rsid w:val="0051555D"/>
    <w:rsid w:val="00524AC7"/>
    <w:rsid w:val="00525C02"/>
    <w:rsid w:val="0053070B"/>
    <w:rsid w:val="005428D1"/>
    <w:rsid w:val="005461CA"/>
    <w:rsid w:val="00551E4D"/>
    <w:rsid w:val="00554F8E"/>
    <w:rsid w:val="005647C8"/>
    <w:rsid w:val="00570604"/>
    <w:rsid w:val="005751EF"/>
    <w:rsid w:val="005856F9"/>
    <w:rsid w:val="005862C3"/>
    <w:rsid w:val="005873A4"/>
    <w:rsid w:val="00593E28"/>
    <w:rsid w:val="00594C31"/>
    <w:rsid w:val="00596AC6"/>
    <w:rsid w:val="005A7092"/>
    <w:rsid w:val="005B16E7"/>
    <w:rsid w:val="005B1834"/>
    <w:rsid w:val="005B30DD"/>
    <w:rsid w:val="005B3A8C"/>
    <w:rsid w:val="005C1604"/>
    <w:rsid w:val="005C775F"/>
    <w:rsid w:val="005D19A3"/>
    <w:rsid w:val="005D358B"/>
    <w:rsid w:val="005E4910"/>
    <w:rsid w:val="005E72FF"/>
    <w:rsid w:val="005F0EA4"/>
    <w:rsid w:val="005F154C"/>
    <w:rsid w:val="005F50B5"/>
    <w:rsid w:val="005F5EB6"/>
    <w:rsid w:val="006064B4"/>
    <w:rsid w:val="006066FB"/>
    <w:rsid w:val="00615575"/>
    <w:rsid w:val="00626B56"/>
    <w:rsid w:val="00630F89"/>
    <w:rsid w:val="00637CED"/>
    <w:rsid w:val="0064087F"/>
    <w:rsid w:val="00641417"/>
    <w:rsid w:val="006460A4"/>
    <w:rsid w:val="006527BE"/>
    <w:rsid w:val="00652E07"/>
    <w:rsid w:val="006578FB"/>
    <w:rsid w:val="00660652"/>
    <w:rsid w:val="00664663"/>
    <w:rsid w:val="00666B36"/>
    <w:rsid w:val="00674EC4"/>
    <w:rsid w:val="0068544D"/>
    <w:rsid w:val="00686663"/>
    <w:rsid w:val="0069168B"/>
    <w:rsid w:val="00691CD7"/>
    <w:rsid w:val="00696123"/>
    <w:rsid w:val="006A58C2"/>
    <w:rsid w:val="006B0A0B"/>
    <w:rsid w:val="006B32E4"/>
    <w:rsid w:val="006B4CBF"/>
    <w:rsid w:val="006B5467"/>
    <w:rsid w:val="006B5CD1"/>
    <w:rsid w:val="006C1060"/>
    <w:rsid w:val="006C412B"/>
    <w:rsid w:val="006C78E2"/>
    <w:rsid w:val="006D0DE1"/>
    <w:rsid w:val="006D1782"/>
    <w:rsid w:val="006D4244"/>
    <w:rsid w:val="006D71FA"/>
    <w:rsid w:val="006E25E2"/>
    <w:rsid w:val="006F2D3D"/>
    <w:rsid w:val="006F4BB9"/>
    <w:rsid w:val="00702C0F"/>
    <w:rsid w:val="00705306"/>
    <w:rsid w:val="0070647E"/>
    <w:rsid w:val="007159CD"/>
    <w:rsid w:val="007207A9"/>
    <w:rsid w:val="00725555"/>
    <w:rsid w:val="00725841"/>
    <w:rsid w:val="0072731E"/>
    <w:rsid w:val="0073470A"/>
    <w:rsid w:val="0074297D"/>
    <w:rsid w:val="0075096A"/>
    <w:rsid w:val="00754D21"/>
    <w:rsid w:val="0075752E"/>
    <w:rsid w:val="00765A90"/>
    <w:rsid w:val="00774D86"/>
    <w:rsid w:val="0077606E"/>
    <w:rsid w:val="0078332A"/>
    <w:rsid w:val="00784102"/>
    <w:rsid w:val="007936D4"/>
    <w:rsid w:val="00794047"/>
    <w:rsid w:val="0079416F"/>
    <w:rsid w:val="007A1C90"/>
    <w:rsid w:val="007A57DA"/>
    <w:rsid w:val="007B6876"/>
    <w:rsid w:val="007C0203"/>
    <w:rsid w:val="007C6872"/>
    <w:rsid w:val="007D14DD"/>
    <w:rsid w:val="007D42BB"/>
    <w:rsid w:val="007D78FB"/>
    <w:rsid w:val="007E1E6C"/>
    <w:rsid w:val="007E2630"/>
    <w:rsid w:val="007F5CCE"/>
    <w:rsid w:val="007F6317"/>
    <w:rsid w:val="007F7167"/>
    <w:rsid w:val="008005CE"/>
    <w:rsid w:val="008124FA"/>
    <w:rsid w:val="00812AAD"/>
    <w:rsid w:val="008271D0"/>
    <w:rsid w:val="008357D7"/>
    <w:rsid w:val="00842730"/>
    <w:rsid w:val="008432D7"/>
    <w:rsid w:val="00850CB6"/>
    <w:rsid w:val="00851451"/>
    <w:rsid w:val="008525A1"/>
    <w:rsid w:val="00852950"/>
    <w:rsid w:val="00853A62"/>
    <w:rsid w:val="008556ED"/>
    <w:rsid w:val="008577E0"/>
    <w:rsid w:val="008609D2"/>
    <w:rsid w:val="00860AFE"/>
    <w:rsid w:val="00861B40"/>
    <w:rsid w:val="00862143"/>
    <w:rsid w:val="008670B7"/>
    <w:rsid w:val="008765B8"/>
    <w:rsid w:val="008850F7"/>
    <w:rsid w:val="00887A6C"/>
    <w:rsid w:val="0089506D"/>
    <w:rsid w:val="008960F3"/>
    <w:rsid w:val="00896102"/>
    <w:rsid w:val="008965EE"/>
    <w:rsid w:val="008974FD"/>
    <w:rsid w:val="008A033B"/>
    <w:rsid w:val="008B1995"/>
    <w:rsid w:val="008C0D6F"/>
    <w:rsid w:val="008C5962"/>
    <w:rsid w:val="008D76CE"/>
    <w:rsid w:val="008E138B"/>
    <w:rsid w:val="008E51D6"/>
    <w:rsid w:val="008F49C8"/>
    <w:rsid w:val="008F7962"/>
    <w:rsid w:val="00905AB2"/>
    <w:rsid w:val="00912AC7"/>
    <w:rsid w:val="00917CB6"/>
    <w:rsid w:val="00925DA1"/>
    <w:rsid w:val="00927405"/>
    <w:rsid w:val="0093062E"/>
    <w:rsid w:val="00942889"/>
    <w:rsid w:val="0094707E"/>
    <w:rsid w:val="00953162"/>
    <w:rsid w:val="0096194B"/>
    <w:rsid w:val="009625C3"/>
    <w:rsid w:val="0096701F"/>
    <w:rsid w:val="009715D3"/>
    <w:rsid w:val="009744B2"/>
    <w:rsid w:val="00975398"/>
    <w:rsid w:val="00977C30"/>
    <w:rsid w:val="00982369"/>
    <w:rsid w:val="00984D83"/>
    <w:rsid w:val="00987318"/>
    <w:rsid w:val="00993090"/>
    <w:rsid w:val="00995335"/>
    <w:rsid w:val="009974B3"/>
    <w:rsid w:val="009A3EAE"/>
    <w:rsid w:val="009C29F6"/>
    <w:rsid w:val="009D2417"/>
    <w:rsid w:val="009D3956"/>
    <w:rsid w:val="009E0219"/>
    <w:rsid w:val="009E1A97"/>
    <w:rsid w:val="009E2B12"/>
    <w:rsid w:val="009E5AB5"/>
    <w:rsid w:val="009E6C27"/>
    <w:rsid w:val="009E7169"/>
    <w:rsid w:val="009F21C7"/>
    <w:rsid w:val="009F5081"/>
    <w:rsid w:val="009F53BE"/>
    <w:rsid w:val="009F6148"/>
    <w:rsid w:val="009F6660"/>
    <w:rsid w:val="00A13181"/>
    <w:rsid w:val="00A20D75"/>
    <w:rsid w:val="00A23A46"/>
    <w:rsid w:val="00A27CCA"/>
    <w:rsid w:val="00A42409"/>
    <w:rsid w:val="00A519E8"/>
    <w:rsid w:val="00A6016B"/>
    <w:rsid w:val="00A6423D"/>
    <w:rsid w:val="00A7651D"/>
    <w:rsid w:val="00A81892"/>
    <w:rsid w:val="00A86017"/>
    <w:rsid w:val="00A861E7"/>
    <w:rsid w:val="00A91F62"/>
    <w:rsid w:val="00A95DE5"/>
    <w:rsid w:val="00A96788"/>
    <w:rsid w:val="00AA28A9"/>
    <w:rsid w:val="00AC37BA"/>
    <w:rsid w:val="00AC6178"/>
    <w:rsid w:val="00AD094D"/>
    <w:rsid w:val="00AD32BE"/>
    <w:rsid w:val="00AD3483"/>
    <w:rsid w:val="00AE202B"/>
    <w:rsid w:val="00AF0B5A"/>
    <w:rsid w:val="00AF5A92"/>
    <w:rsid w:val="00B07E3C"/>
    <w:rsid w:val="00B10C26"/>
    <w:rsid w:val="00B12277"/>
    <w:rsid w:val="00B17AF5"/>
    <w:rsid w:val="00B2780F"/>
    <w:rsid w:val="00B317AF"/>
    <w:rsid w:val="00B35B3C"/>
    <w:rsid w:val="00B423D3"/>
    <w:rsid w:val="00B458AE"/>
    <w:rsid w:val="00B47132"/>
    <w:rsid w:val="00B47C86"/>
    <w:rsid w:val="00B52426"/>
    <w:rsid w:val="00B703A1"/>
    <w:rsid w:val="00B7658F"/>
    <w:rsid w:val="00B81E28"/>
    <w:rsid w:val="00B83C07"/>
    <w:rsid w:val="00B866F0"/>
    <w:rsid w:val="00B9553E"/>
    <w:rsid w:val="00B96430"/>
    <w:rsid w:val="00B96A13"/>
    <w:rsid w:val="00B96DFE"/>
    <w:rsid w:val="00BA2A38"/>
    <w:rsid w:val="00BA377F"/>
    <w:rsid w:val="00BA695F"/>
    <w:rsid w:val="00BA7B43"/>
    <w:rsid w:val="00BC24AB"/>
    <w:rsid w:val="00BC4273"/>
    <w:rsid w:val="00BC70DC"/>
    <w:rsid w:val="00BE102B"/>
    <w:rsid w:val="00BE157D"/>
    <w:rsid w:val="00BE2FCD"/>
    <w:rsid w:val="00BF2B9A"/>
    <w:rsid w:val="00BF2F4B"/>
    <w:rsid w:val="00BF5FA8"/>
    <w:rsid w:val="00C018A1"/>
    <w:rsid w:val="00C14DF7"/>
    <w:rsid w:val="00C17B29"/>
    <w:rsid w:val="00C207A6"/>
    <w:rsid w:val="00C36449"/>
    <w:rsid w:val="00C410D6"/>
    <w:rsid w:val="00C42C40"/>
    <w:rsid w:val="00C4377B"/>
    <w:rsid w:val="00C4466B"/>
    <w:rsid w:val="00C447C0"/>
    <w:rsid w:val="00C45FC5"/>
    <w:rsid w:val="00C4698D"/>
    <w:rsid w:val="00C503A1"/>
    <w:rsid w:val="00C57E42"/>
    <w:rsid w:val="00C61275"/>
    <w:rsid w:val="00C62AE1"/>
    <w:rsid w:val="00C66FD8"/>
    <w:rsid w:val="00C712D6"/>
    <w:rsid w:val="00C71476"/>
    <w:rsid w:val="00C7160A"/>
    <w:rsid w:val="00C72046"/>
    <w:rsid w:val="00C732F3"/>
    <w:rsid w:val="00C7373F"/>
    <w:rsid w:val="00C80139"/>
    <w:rsid w:val="00C80ED0"/>
    <w:rsid w:val="00C82604"/>
    <w:rsid w:val="00C83AB6"/>
    <w:rsid w:val="00C9217C"/>
    <w:rsid w:val="00C946F5"/>
    <w:rsid w:val="00CA116C"/>
    <w:rsid w:val="00CA2327"/>
    <w:rsid w:val="00CA5200"/>
    <w:rsid w:val="00CB7D6C"/>
    <w:rsid w:val="00CC3BC7"/>
    <w:rsid w:val="00CD135A"/>
    <w:rsid w:val="00CD6673"/>
    <w:rsid w:val="00CE4FCD"/>
    <w:rsid w:val="00CE54CD"/>
    <w:rsid w:val="00CF2D8C"/>
    <w:rsid w:val="00CF6C45"/>
    <w:rsid w:val="00CF700B"/>
    <w:rsid w:val="00D01068"/>
    <w:rsid w:val="00D0192D"/>
    <w:rsid w:val="00D0256F"/>
    <w:rsid w:val="00D10555"/>
    <w:rsid w:val="00D10E42"/>
    <w:rsid w:val="00D250E9"/>
    <w:rsid w:val="00D31770"/>
    <w:rsid w:val="00D335EA"/>
    <w:rsid w:val="00D37387"/>
    <w:rsid w:val="00D37A84"/>
    <w:rsid w:val="00D40CCF"/>
    <w:rsid w:val="00D43D9F"/>
    <w:rsid w:val="00D4518B"/>
    <w:rsid w:val="00D473AB"/>
    <w:rsid w:val="00D52B48"/>
    <w:rsid w:val="00D54830"/>
    <w:rsid w:val="00D745BC"/>
    <w:rsid w:val="00D74C91"/>
    <w:rsid w:val="00D809B5"/>
    <w:rsid w:val="00D810DA"/>
    <w:rsid w:val="00D97A4B"/>
    <w:rsid w:val="00DA07B9"/>
    <w:rsid w:val="00DA7E16"/>
    <w:rsid w:val="00DB29AC"/>
    <w:rsid w:val="00DB6DAA"/>
    <w:rsid w:val="00DC0377"/>
    <w:rsid w:val="00DC2CA5"/>
    <w:rsid w:val="00DC353D"/>
    <w:rsid w:val="00DC7F90"/>
    <w:rsid w:val="00DD252A"/>
    <w:rsid w:val="00DD3228"/>
    <w:rsid w:val="00DE161C"/>
    <w:rsid w:val="00DE51CD"/>
    <w:rsid w:val="00DF393B"/>
    <w:rsid w:val="00E0425B"/>
    <w:rsid w:val="00E10F2C"/>
    <w:rsid w:val="00E16CED"/>
    <w:rsid w:val="00E410DF"/>
    <w:rsid w:val="00E41330"/>
    <w:rsid w:val="00E419D7"/>
    <w:rsid w:val="00E429C7"/>
    <w:rsid w:val="00E4336C"/>
    <w:rsid w:val="00E51058"/>
    <w:rsid w:val="00E53347"/>
    <w:rsid w:val="00E627D8"/>
    <w:rsid w:val="00E629AA"/>
    <w:rsid w:val="00E62EDE"/>
    <w:rsid w:val="00E650EA"/>
    <w:rsid w:val="00E70E7C"/>
    <w:rsid w:val="00E81304"/>
    <w:rsid w:val="00E86EEC"/>
    <w:rsid w:val="00E8703F"/>
    <w:rsid w:val="00E944B2"/>
    <w:rsid w:val="00EB3998"/>
    <w:rsid w:val="00EB76A9"/>
    <w:rsid w:val="00EC02F9"/>
    <w:rsid w:val="00ED02FC"/>
    <w:rsid w:val="00EF08FA"/>
    <w:rsid w:val="00EF0BAE"/>
    <w:rsid w:val="00EF0F0F"/>
    <w:rsid w:val="00F00EA2"/>
    <w:rsid w:val="00F017C7"/>
    <w:rsid w:val="00F15C0A"/>
    <w:rsid w:val="00F21D69"/>
    <w:rsid w:val="00F2588C"/>
    <w:rsid w:val="00F4361A"/>
    <w:rsid w:val="00F60E75"/>
    <w:rsid w:val="00F61161"/>
    <w:rsid w:val="00F6355F"/>
    <w:rsid w:val="00F635C6"/>
    <w:rsid w:val="00F65590"/>
    <w:rsid w:val="00F656E9"/>
    <w:rsid w:val="00F65971"/>
    <w:rsid w:val="00F72148"/>
    <w:rsid w:val="00F76C0D"/>
    <w:rsid w:val="00F80062"/>
    <w:rsid w:val="00F87A63"/>
    <w:rsid w:val="00F919E1"/>
    <w:rsid w:val="00F9339B"/>
    <w:rsid w:val="00F97762"/>
    <w:rsid w:val="00FA519E"/>
    <w:rsid w:val="00FA6D29"/>
    <w:rsid w:val="00FA7604"/>
    <w:rsid w:val="00FB2D03"/>
    <w:rsid w:val="00FC1392"/>
    <w:rsid w:val="00FC27AD"/>
    <w:rsid w:val="00FC68F3"/>
    <w:rsid w:val="00FD355B"/>
    <w:rsid w:val="00FD423A"/>
    <w:rsid w:val="00FE32EC"/>
    <w:rsid w:val="00FE55B5"/>
    <w:rsid w:val="00FF2B7C"/>
    <w:rsid w:val="00FF51E9"/>
    <w:rsid w:val="00FF6A0B"/>
    <w:rsid w:val="0160084E"/>
    <w:rsid w:val="01B9035C"/>
    <w:rsid w:val="01CA037B"/>
    <w:rsid w:val="01D134FA"/>
    <w:rsid w:val="01D9415D"/>
    <w:rsid w:val="02021905"/>
    <w:rsid w:val="023A109F"/>
    <w:rsid w:val="0243192F"/>
    <w:rsid w:val="02777BFD"/>
    <w:rsid w:val="039D7B38"/>
    <w:rsid w:val="03B15391"/>
    <w:rsid w:val="03DA48E8"/>
    <w:rsid w:val="046A5BD3"/>
    <w:rsid w:val="047F736B"/>
    <w:rsid w:val="04846602"/>
    <w:rsid w:val="05A54A82"/>
    <w:rsid w:val="05A62BD7"/>
    <w:rsid w:val="060D4472"/>
    <w:rsid w:val="061C5C21"/>
    <w:rsid w:val="068E19BA"/>
    <w:rsid w:val="071579E5"/>
    <w:rsid w:val="075F6EB2"/>
    <w:rsid w:val="07D93EDA"/>
    <w:rsid w:val="07EA70C4"/>
    <w:rsid w:val="07FB6BDB"/>
    <w:rsid w:val="09371E95"/>
    <w:rsid w:val="09F71624"/>
    <w:rsid w:val="0A1D552E"/>
    <w:rsid w:val="0A4F320E"/>
    <w:rsid w:val="0ADB0F46"/>
    <w:rsid w:val="0AFC15E8"/>
    <w:rsid w:val="0B00275A"/>
    <w:rsid w:val="0B9C06D5"/>
    <w:rsid w:val="0BA033AB"/>
    <w:rsid w:val="0BA15CEB"/>
    <w:rsid w:val="0BB231DB"/>
    <w:rsid w:val="0C3F589F"/>
    <w:rsid w:val="0C7C078A"/>
    <w:rsid w:val="0CA3325A"/>
    <w:rsid w:val="0D0E115E"/>
    <w:rsid w:val="0DCB2B9B"/>
    <w:rsid w:val="0E6A2BF9"/>
    <w:rsid w:val="0E711CC8"/>
    <w:rsid w:val="0F234C69"/>
    <w:rsid w:val="0F682E45"/>
    <w:rsid w:val="0FB75ADD"/>
    <w:rsid w:val="0FC5254C"/>
    <w:rsid w:val="10186735"/>
    <w:rsid w:val="109A0961"/>
    <w:rsid w:val="11D21E21"/>
    <w:rsid w:val="11E56AB0"/>
    <w:rsid w:val="12435D4E"/>
    <w:rsid w:val="13433378"/>
    <w:rsid w:val="14292D22"/>
    <w:rsid w:val="153951E6"/>
    <w:rsid w:val="15902640"/>
    <w:rsid w:val="15E67547"/>
    <w:rsid w:val="160F2F88"/>
    <w:rsid w:val="173E0892"/>
    <w:rsid w:val="17C5460C"/>
    <w:rsid w:val="180035D7"/>
    <w:rsid w:val="185326F9"/>
    <w:rsid w:val="18D735F5"/>
    <w:rsid w:val="190306EA"/>
    <w:rsid w:val="191E6E5D"/>
    <w:rsid w:val="197607B7"/>
    <w:rsid w:val="19780B5E"/>
    <w:rsid w:val="199D5F29"/>
    <w:rsid w:val="19EC022B"/>
    <w:rsid w:val="19FF360F"/>
    <w:rsid w:val="1A361CF4"/>
    <w:rsid w:val="1BBF5639"/>
    <w:rsid w:val="1BF97C50"/>
    <w:rsid w:val="1C424981"/>
    <w:rsid w:val="1C482312"/>
    <w:rsid w:val="1C556DAA"/>
    <w:rsid w:val="1C76287C"/>
    <w:rsid w:val="1C9B4741"/>
    <w:rsid w:val="1CD11848"/>
    <w:rsid w:val="1CEB249B"/>
    <w:rsid w:val="1D4F31FD"/>
    <w:rsid w:val="1D852023"/>
    <w:rsid w:val="1E663A77"/>
    <w:rsid w:val="1E6C03DB"/>
    <w:rsid w:val="1E7A5A1C"/>
    <w:rsid w:val="1E8474D2"/>
    <w:rsid w:val="1E9858BE"/>
    <w:rsid w:val="1EF51074"/>
    <w:rsid w:val="1F066139"/>
    <w:rsid w:val="1F170827"/>
    <w:rsid w:val="1F7363E0"/>
    <w:rsid w:val="1F8016DD"/>
    <w:rsid w:val="1FA94D17"/>
    <w:rsid w:val="1FCB2EDF"/>
    <w:rsid w:val="201B2FD4"/>
    <w:rsid w:val="21160EFB"/>
    <w:rsid w:val="214473ED"/>
    <w:rsid w:val="22121299"/>
    <w:rsid w:val="2249549B"/>
    <w:rsid w:val="226F2247"/>
    <w:rsid w:val="228A0F3E"/>
    <w:rsid w:val="229D5575"/>
    <w:rsid w:val="23F70746"/>
    <w:rsid w:val="24305A06"/>
    <w:rsid w:val="24327310"/>
    <w:rsid w:val="256C6F12"/>
    <w:rsid w:val="25875AFA"/>
    <w:rsid w:val="25CD5C03"/>
    <w:rsid w:val="25F0544D"/>
    <w:rsid w:val="25F969F8"/>
    <w:rsid w:val="264F6D71"/>
    <w:rsid w:val="279462AC"/>
    <w:rsid w:val="27FC37FF"/>
    <w:rsid w:val="280451E0"/>
    <w:rsid w:val="286A081A"/>
    <w:rsid w:val="28FA02A4"/>
    <w:rsid w:val="29003BF9"/>
    <w:rsid w:val="29325D7D"/>
    <w:rsid w:val="2A950CB9"/>
    <w:rsid w:val="2AB176D1"/>
    <w:rsid w:val="2C3B319A"/>
    <w:rsid w:val="2C5D1363"/>
    <w:rsid w:val="2C8E1C32"/>
    <w:rsid w:val="2CC2055B"/>
    <w:rsid w:val="2D574004"/>
    <w:rsid w:val="2DDB4C35"/>
    <w:rsid w:val="2DFF6B75"/>
    <w:rsid w:val="2E167EB4"/>
    <w:rsid w:val="2E625356"/>
    <w:rsid w:val="301D1535"/>
    <w:rsid w:val="302A7648"/>
    <w:rsid w:val="30536D05"/>
    <w:rsid w:val="30A81145"/>
    <w:rsid w:val="30BF6654"/>
    <w:rsid w:val="30E41D88"/>
    <w:rsid w:val="30F942A6"/>
    <w:rsid w:val="31AA75BD"/>
    <w:rsid w:val="31B81BE5"/>
    <w:rsid w:val="32075FF9"/>
    <w:rsid w:val="32621481"/>
    <w:rsid w:val="32704AF0"/>
    <w:rsid w:val="3284589B"/>
    <w:rsid w:val="3337290D"/>
    <w:rsid w:val="33B96B1E"/>
    <w:rsid w:val="340E5C8F"/>
    <w:rsid w:val="34B306BA"/>
    <w:rsid w:val="35327830"/>
    <w:rsid w:val="355D23D3"/>
    <w:rsid w:val="36084261"/>
    <w:rsid w:val="365E28A7"/>
    <w:rsid w:val="36794FEB"/>
    <w:rsid w:val="367E0853"/>
    <w:rsid w:val="368D0A96"/>
    <w:rsid w:val="369D17F5"/>
    <w:rsid w:val="370E1BD7"/>
    <w:rsid w:val="37265173"/>
    <w:rsid w:val="373533F1"/>
    <w:rsid w:val="37F12E81"/>
    <w:rsid w:val="382351FE"/>
    <w:rsid w:val="384928FB"/>
    <w:rsid w:val="38763ED8"/>
    <w:rsid w:val="393F45AC"/>
    <w:rsid w:val="39C8363F"/>
    <w:rsid w:val="39D63BC2"/>
    <w:rsid w:val="39E76710"/>
    <w:rsid w:val="3A137505"/>
    <w:rsid w:val="3B017D29"/>
    <w:rsid w:val="3B85241B"/>
    <w:rsid w:val="3B895C49"/>
    <w:rsid w:val="3C1B7E13"/>
    <w:rsid w:val="3CDB07AE"/>
    <w:rsid w:val="3D6F0EF6"/>
    <w:rsid w:val="3D895F5B"/>
    <w:rsid w:val="3E294E22"/>
    <w:rsid w:val="3E741514"/>
    <w:rsid w:val="3EE80F60"/>
    <w:rsid w:val="3F6C393F"/>
    <w:rsid w:val="3F8E13F7"/>
    <w:rsid w:val="40700BD2"/>
    <w:rsid w:val="407730D1"/>
    <w:rsid w:val="407D7415"/>
    <w:rsid w:val="408C4309"/>
    <w:rsid w:val="40E07F88"/>
    <w:rsid w:val="41D6104E"/>
    <w:rsid w:val="41F1637D"/>
    <w:rsid w:val="42672AE3"/>
    <w:rsid w:val="433504EC"/>
    <w:rsid w:val="434B6018"/>
    <w:rsid w:val="435412BA"/>
    <w:rsid w:val="438C45B0"/>
    <w:rsid w:val="43B145CC"/>
    <w:rsid w:val="43D9356D"/>
    <w:rsid w:val="44966B86"/>
    <w:rsid w:val="449776B0"/>
    <w:rsid w:val="455E4DB4"/>
    <w:rsid w:val="45A73923"/>
    <w:rsid w:val="45AC7E7F"/>
    <w:rsid w:val="45D73ADC"/>
    <w:rsid w:val="46167E40"/>
    <w:rsid w:val="463902F3"/>
    <w:rsid w:val="465B1D25"/>
    <w:rsid w:val="46731A57"/>
    <w:rsid w:val="46935C55"/>
    <w:rsid w:val="471C0F1A"/>
    <w:rsid w:val="475A6773"/>
    <w:rsid w:val="478C28EC"/>
    <w:rsid w:val="47E81FD1"/>
    <w:rsid w:val="481B72D7"/>
    <w:rsid w:val="48202F63"/>
    <w:rsid w:val="48315726"/>
    <w:rsid w:val="484F59FE"/>
    <w:rsid w:val="48877A3B"/>
    <w:rsid w:val="48AA54D8"/>
    <w:rsid w:val="49465201"/>
    <w:rsid w:val="49532B7D"/>
    <w:rsid w:val="497B2427"/>
    <w:rsid w:val="49B22896"/>
    <w:rsid w:val="49C12AD9"/>
    <w:rsid w:val="4A183041"/>
    <w:rsid w:val="4A235542"/>
    <w:rsid w:val="4A2D4690"/>
    <w:rsid w:val="4A376E49"/>
    <w:rsid w:val="4A5C08B9"/>
    <w:rsid w:val="4AB66F0D"/>
    <w:rsid w:val="4B112095"/>
    <w:rsid w:val="4B6F0EA2"/>
    <w:rsid w:val="4C0043F0"/>
    <w:rsid w:val="4C394829"/>
    <w:rsid w:val="4C79769B"/>
    <w:rsid w:val="4C9B7B2B"/>
    <w:rsid w:val="4CDE39A2"/>
    <w:rsid w:val="4CF82CB6"/>
    <w:rsid w:val="4D5117AD"/>
    <w:rsid w:val="4D886C44"/>
    <w:rsid w:val="4E3441C2"/>
    <w:rsid w:val="4EB16276"/>
    <w:rsid w:val="4F9C72D3"/>
    <w:rsid w:val="4F9E5990"/>
    <w:rsid w:val="501165FA"/>
    <w:rsid w:val="50760AC1"/>
    <w:rsid w:val="50C12920"/>
    <w:rsid w:val="51A927D1"/>
    <w:rsid w:val="51C969CF"/>
    <w:rsid w:val="522762D7"/>
    <w:rsid w:val="522A33CD"/>
    <w:rsid w:val="53053186"/>
    <w:rsid w:val="53B51901"/>
    <w:rsid w:val="545804DE"/>
    <w:rsid w:val="545F7ABE"/>
    <w:rsid w:val="547F0F8B"/>
    <w:rsid w:val="548C5BEC"/>
    <w:rsid w:val="54A72E72"/>
    <w:rsid w:val="54D44008"/>
    <w:rsid w:val="54D643D5"/>
    <w:rsid w:val="55125E4B"/>
    <w:rsid w:val="55164621"/>
    <w:rsid w:val="55425416"/>
    <w:rsid w:val="565E627F"/>
    <w:rsid w:val="56921A85"/>
    <w:rsid w:val="56D455F1"/>
    <w:rsid w:val="574F380A"/>
    <w:rsid w:val="579A66C8"/>
    <w:rsid w:val="57B819BF"/>
    <w:rsid w:val="57D32355"/>
    <w:rsid w:val="580F6E4E"/>
    <w:rsid w:val="588A40DB"/>
    <w:rsid w:val="58F5454D"/>
    <w:rsid w:val="59B61F2F"/>
    <w:rsid w:val="59CD0DFA"/>
    <w:rsid w:val="59D22619"/>
    <w:rsid w:val="59F667CF"/>
    <w:rsid w:val="5A2652E8"/>
    <w:rsid w:val="5A6A1A99"/>
    <w:rsid w:val="5AAB75B9"/>
    <w:rsid w:val="5AAE1601"/>
    <w:rsid w:val="5AC24903"/>
    <w:rsid w:val="5AD47006"/>
    <w:rsid w:val="5C084598"/>
    <w:rsid w:val="5C682092"/>
    <w:rsid w:val="5C961BA3"/>
    <w:rsid w:val="5D181EE5"/>
    <w:rsid w:val="5DDD2180"/>
    <w:rsid w:val="5DEB6F38"/>
    <w:rsid w:val="5E0E0E9D"/>
    <w:rsid w:val="5EA92062"/>
    <w:rsid w:val="5ED65E9E"/>
    <w:rsid w:val="5F615A9A"/>
    <w:rsid w:val="5F6A0DAB"/>
    <w:rsid w:val="5F7563E8"/>
    <w:rsid w:val="5FCF3D4A"/>
    <w:rsid w:val="5FFA069B"/>
    <w:rsid w:val="60275934"/>
    <w:rsid w:val="607B7A2E"/>
    <w:rsid w:val="60E23609"/>
    <w:rsid w:val="60FF1094"/>
    <w:rsid w:val="61357BDD"/>
    <w:rsid w:val="61447E20"/>
    <w:rsid w:val="61B94EA4"/>
    <w:rsid w:val="61E37639"/>
    <w:rsid w:val="620B6B90"/>
    <w:rsid w:val="622A40C5"/>
    <w:rsid w:val="62A20419"/>
    <w:rsid w:val="62AB5051"/>
    <w:rsid w:val="630F445E"/>
    <w:rsid w:val="637A5D7B"/>
    <w:rsid w:val="63F57AF7"/>
    <w:rsid w:val="640F6E0B"/>
    <w:rsid w:val="647C3D75"/>
    <w:rsid w:val="648D7D30"/>
    <w:rsid w:val="64D56B83"/>
    <w:rsid w:val="64D836A1"/>
    <w:rsid w:val="658C12A4"/>
    <w:rsid w:val="65982E30"/>
    <w:rsid w:val="66233F8F"/>
    <w:rsid w:val="664408C2"/>
    <w:rsid w:val="67480677"/>
    <w:rsid w:val="6784541A"/>
    <w:rsid w:val="67AE2497"/>
    <w:rsid w:val="67CA6C38"/>
    <w:rsid w:val="68194DCF"/>
    <w:rsid w:val="68316F5B"/>
    <w:rsid w:val="68594AF9"/>
    <w:rsid w:val="687C2595"/>
    <w:rsid w:val="68A81C31"/>
    <w:rsid w:val="68BB130F"/>
    <w:rsid w:val="68CD41C4"/>
    <w:rsid w:val="69D1246D"/>
    <w:rsid w:val="6B8C1595"/>
    <w:rsid w:val="6BA936A1"/>
    <w:rsid w:val="6CA4030D"/>
    <w:rsid w:val="6DA27EB1"/>
    <w:rsid w:val="6DD96D77"/>
    <w:rsid w:val="6E6F08DB"/>
    <w:rsid w:val="6EEC47F6"/>
    <w:rsid w:val="6F282B2F"/>
    <w:rsid w:val="6F5778B8"/>
    <w:rsid w:val="6F6A75EB"/>
    <w:rsid w:val="6FD42CB7"/>
    <w:rsid w:val="7089584F"/>
    <w:rsid w:val="70AC7790"/>
    <w:rsid w:val="70BE6B6C"/>
    <w:rsid w:val="70D65B19"/>
    <w:rsid w:val="717305E4"/>
    <w:rsid w:val="727A579B"/>
    <w:rsid w:val="72FE7195"/>
    <w:rsid w:val="739F40EF"/>
    <w:rsid w:val="74342527"/>
    <w:rsid w:val="746D4D16"/>
    <w:rsid w:val="748E6A04"/>
    <w:rsid w:val="74F77841"/>
    <w:rsid w:val="7504558C"/>
    <w:rsid w:val="75BC66C7"/>
    <w:rsid w:val="76045978"/>
    <w:rsid w:val="76134A29"/>
    <w:rsid w:val="7702635B"/>
    <w:rsid w:val="77AB07A1"/>
    <w:rsid w:val="77F57C6E"/>
    <w:rsid w:val="78A241A6"/>
    <w:rsid w:val="78AD6AE9"/>
    <w:rsid w:val="78DA73CA"/>
    <w:rsid w:val="795469BC"/>
    <w:rsid w:val="7A2B71DC"/>
    <w:rsid w:val="7A756E44"/>
    <w:rsid w:val="7ABE2599"/>
    <w:rsid w:val="7B2D42DD"/>
    <w:rsid w:val="7B9F23CB"/>
    <w:rsid w:val="7BB173CC"/>
    <w:rsid w:val="7C1B0299"/>
    <w:rsid w:val="7C1E3C37"/>
    <w:rsid w:val="7CC876FF"/>
    <w:rsid w:val="7CF15E5C"/>
    <w:rsid w:val="7D1F7C67"/>
    <w:rsid w:val="7D7635FF"/>
    <w:rsid w:val="7E991353"/>
    <w:rsid w:val="7E9D17D1"/>
    <w:rsid w:val="7EF70770"/>
    <w:rsid w:val="7F1B506E"/>
    <w:rsid w:val="7F496D21"/>
    <w:rsid w:val="7FC05006"/>
    <w:rsid w:val="7FDD3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Calibri" w:hAnsi="Calibri" w:eastAsia="仿宋" w:cs="Times New Roman"/>
      <w:b/>
      <w:kern w:val="44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left="0" w:leftChars="0" w:firstLine="0" w:firstLineChars="0"/>
      <w:jc w:val="left"/>
      <w:outlineLvl w:val="1"/>
    </w:pPr>
    <w:rPr>
      <w:rFonts w:ascii="Arial" w:hAnsi="Arial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spacing w:line="276" w:lineRule="auto"/>
      <w:ind w:firstLine="420" w:firstLineChars="200"/>
    </w:pPr>
    <w:rPr>
      <w:rFonts w:cs="Times New Roman"/>
      <w:lang w:eastAsia="en-US" w:bidi="en-US"/>
    </w:rPr>
  </w:style>
  <w:style w:type="paragraph" w:styleId="6">
    <w:name w:val="Document Map"/>
    <w:basedOn w:val="1"/>
    <w:link w:val="3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1"/>
    <w:qFormat/>
    <w:uiPriority w:val="0"/>
    <w:pPr>
      <w:jc w:val="left"/>
    </w:pPr>
  </w:style>
  <w:style w:type="paragraph" w:styleId="8">
    <w:name w:val="Body Text"/>
    <w:basedOn w:val="1"/>
    <w:link w:val="32"/>
    <w:qFormat/>
    <w:uiPriority w:val="0"/>
    <w:pPr>
      <w:spacing w:after="120"/>
    </w:pPr>
    <w:rPr>
      <w:rFonts w:ascii="Calibri" w:hAnsi="Calibri"/>
      <w:szCs w:val="22"/>
    </w:rPr>
  </w:style>
  <w:style w:type="paragraph" w:styleId="9">
    <w:name w:val="Body Text Indent"/>
    <w:basedOn w:val="1"/>
    <w:qFormat/>
    <w:uiPriority w:val="0"/>
    <w:pPr>
      <w:ind w:firstLine="210" w:firstLineChars="100"/>
    </w:p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kern w:val="0"/>
      <w:sz w:val="22"/>
    </w:rPr>
  </w:style>
  <w:style w:type="paragraph" w:styleId="11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envelope return"/>
    <w:basedOn w:val="1"/>
    <w:next w:val="8"/>
    <w:qFormat/>
    <w:uiPriority w:val="0"/>
    <w:pPr>
      <w:snapToGrid w:val="0"/>
    </w:pPr>
    <w:rPr>
      <w:rFonts w:ascii="Arial" w:hAnsi="Arial"/>
    </w:rPr>
  </w:style>
  <w:style w:type="paragraph" w:styleId="16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spacing w:before="120" w:after="120"/>
    </w:pPr>
    <w:rPr>
      <w:rFonts w:ascii="Calibri" w:cs="Calibri"/>
      <w:b/>
      <w:bCs/>
      <w:caps/>
      <w:sz w:val="20"/>
      <w:szCs w:val="20"/>
    </w:rPr>
  </w:style>
  <w:style w:type="paragraph" w:styleId="18">
    <w:name w:val="toc 2"/>
    <w:basedOn w:val="1"/>
    <w:next w:val="1"/>
    <w:unhideWhenUsed/>
    <w:qFormat/>
    <w:uiPriority w:val="39"/>
    <w:pPr>
      <w:ind w:left="240"/>
    </w:pPr>
    <w:rPr>
      <w:rFonts w:ascii="Calibri" w:cs="Calibri"/>
      <w:smallCaps/>
      <w:sz w:val="20"/>
      <w:szCs w:val="20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7"/>
    <w:next w:val="7"/>
    <w:link w:val="36"/>
    <w:qFormat/>
    <w:uiPriority w:val="0"/>
    <w:rPr>
      <w:b/>
      <w:bCs/>
    </w:rPr>
  </w:style>
  <w:style w:type="paragraph" w:styleId="21">
    <w:name w:val="Body Text First Indent"/>
    <w:basedOn w:val="8"/>
    <w:unhideWhenUsed/>
    <w:qFormat/>
    <w:uiPriority w:val="0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22">
    <w:name w:val="Body Text First Indent 2"/>
    <w:basedOn w:val="9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page number"/>
    <w:qFormat/>
    <w:uiPriority w:val="0"/>
  </w:style>
  <w:style w:type="character" w:styleId="28">
    <w:name w:val="Hyperlink"/>
    <w:basedOn w:val="25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文档结构图 字符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31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32">
    <w:name w:val="正文文本 字符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3">
    <w:name w:val="日期 字符"/>
    <w:link w:val="11"/>
    <w:qFormat/>
    <w:uiPriority w:val="0"/>
    <w:rPr>
      <w:kern w:val="2"/>
      <w:sz w:val="21"/>
      <w:szCs w:val="24"/>
    </w:rPr>
  </w:style>
  <w:style w:type="character" w:customStyle="1" w:styleId="34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5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6">
    <w:name w:val="批注主题 字符"/>
    <w:link w:val="20"/>
    <w:qFormat/>
    <w:uiPriority w:val="0"/>
    <w:rPr>
      <w:b/>
      <w:bCs/>
      <w:kern w:val="2"/>
      <w:sz w:val="21"/>
      <w:szCs w:val="24"/>
    </w:rPr>
  </w:style>
  <w:style w:type="character" w:customStyle="1" w:styleId="3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8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9">
    <w:name w:val="font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0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1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42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43">
    <w:name w:val="List Paragraph"/>
    <w:basedOn w:val="1"/>
    <w:qFormat/>
    <w:uiPriority w:val="1"/>
    <w:pPr>
      <w:ind w:left="2070" w:hanging="56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694</Words>
  <Characters>700</Characters>
  <Lines>4</Lines>
  <Paragraphs>1</Paragraphs>
  <TotalTime>0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2024-03-01T01:05:00Z</dcterms:created>
  <dc:creator>MC SYSTEM</dc:creator>
  <cp:lastModifiedBy>天籁</cp:lastModifiedBy>
  <cp:lastPrinted>2024-04-07T03:16:00Z</cp:lastPrinted>
  <dcterms:modified xsi:type="dcterms:W3CDTF">2026-03-24T04:56:58Z</dcterms:modified>
  <dc:title>关于召开建设工程项目管理经验交流会的通知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02A8CC0AA78D40579928B143ACFBB55D_13</vt:lpwstr>
  </property>
  <property fmtid="{D5CDD505-2E9C-101B-9397-08002B2CF9AE}" pid="4" name="KSOTemplateDocerSaveRecord">
    <vt:lpwstr>eyJoZGlkIjoiMjYzNjFmN2IwY2YwOTYxMjY1MGY2N2MwNDk3YzYyOGYiLCJ1c2VySWQiOiI3NDYxNDIzNDUifQ==</vt:lpwstr>
  </property>
</Properties>
</file>